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7F" w:rsidRDefault="00E16F7F" w:rsidP="00E16F7F">
      <w:pPr>
        <w:ind w:left="360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E16F7F">
        <w:rPr>
          <w:rFonts w:ascii="Times New Roman" w:hAnsi="Times New Roman" w:cs="Times New Roman"/>
          <w:color w:val="1F497D" w:themeColor="text2"/>
          <w:sz w:val="36"/>
          <w:szCs w:val="36"/>
        </w:rPr>
        <w:t>Направления тем итогового сочинения</w:t>
      </w:r>
    </w:p>
    <w:p w:rsidR="00E16F7F" w:rsidRPr="00E16F7F" w:rsidRDefault="00E16F7F" w:rsidP="00E16F7F">
      <w:pPr>
        <w:ind w:left="360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E16F7F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2020-2021 учебного года</w:t>
      </w:r>
    </w:p>
    <w:p w:rsidR="00E16F7F" w:rsidRPr="00E16F7F" w:rsidRDefault="00E16F7F" w:rsidP="00E16F7F">
      <w:pPr>
        <w:ind w:left="360"/>
      </w:pPr>
      <w:r w:rsidRPr="00E16F7F">
        <w:rPr>
          <w:b/>
          <w:bCs/>
          <w:color w:val="1F497D" w:themeColor="text2"/>
          <w:sz w:val="28"/>
          <w:szCs w:val="28"/>
        </w:rPr>
        <w:t>«Забвению не подлежит»</w:t>
      </w:r>
      <w:r w:rsidRPr="00E16F7F">
        <w:rPr>
          <w:color w:val="1F497D" w:themeColor="text2"/>
        </w:rPr>
        <w:t> </w:t>
      </w:r>
      <w:r w:rsidRPr="00E16F7F">
        <w:t>(исторические события, общественные явления, произведения искусства, память о которых не имеет срока давности);</w:t>
      </w:r>
    </w:p>
    <w:p w:rsidR="00E16F7F" w:rsidRPr="00E16F7F" w:rsidRDefault="00E16F7F" w:rsidP="00E16F7F">
      <w:pPr>
        <w:ind w:left="360"/>
      </w:pPr>
    </w:p>
    <w:p w:rsidR="00E16F7F" w:rsidRPr="00E16F7F" w:rsidRDefault="00E16F7F" w:rsidP="00E16F7F">
      <w:pPr>
        <w:ind w:left="360"/>
      </w:pPr>
      <w:r w:rsidRPr="00E16F7F">
        <w:rPr>
          <w:b/>
          <w:bCs/>
          <w:color w:val="1F497D" w:themeColor="text2"/>
          <w:sz w:val="28"/>
          <w:szCs w:val="28"/>
        </w:rPr>
        <w:t>«Я и другие»</w:t>
      </w:r>
      <w:r w:rsidRPr="00E16F7F">
        <w:rPr>
          <w:color w:val="1F497D" w:themeColor="text2"/>
        </w:rPr>
        <w:t> </w:t>
      </w:r>
      <w:r w:rsidRPr="00E16F7F">
        <w:t>(человек среди людей; проблема конфликта, понимания, что значит «быть собой»);</w:t>
      </w:r>
    </w:p>
    <w:p w:rsidR="00E16F7F" w:rsidRPr="00E16F7F" w:rsidRDefault="00E16F7F" w:rsidP="00E16F7F">
      <w:pPr>
        <w:ind w:left="360"/>
      </w:pPr>
    </w:p>
    <w:p w:rsidR="00E16F7F" w:rsidRPr="00E16F7F" w:rsidRDefault="00E16F7F" w:rsidP="00E16F7F">
      <w:pPr>
        <w:ind w:left="360"/>
      </w:pPr>
      <w:r w:rsidRPr="00E16F7F">
        <w:rPr>
          <w:b/>
          <w:bCs/>
          <w:color w:val="1F497D" w:themeColor="text2"/>
          <w:sz w:val="28"/>
          <w:szCs w:val="28"/>
        </w:rPr>
        <w:t>«Между прошлым и будущим: портрет моего поколения»</w:t>
      </w:r>
      <w:r w:rsidRPr="00E16F7F">
        <w:rPr>
          <w:color w:val="1F497D" w:themeColor="text2"/>
        </w:rPr>
        <w:t> </w:t>
      </w:r>
      <w:r w:rsidRPr="00E16F7F">
        <w:t>(культурные запросы, литературные пристрастия, жизненные оценки, отношения с семьей и обществом);</w:t>
      </w:r>
    </w:p>
    <w:p w:rsidR="00E16F7F" w:rsidRPr="00E16F7F" w:rsidRDefault="00E16F7F" w:rsidP="00E16F7F">
      <w:pPr>
        <w:ind w:left="360"/>
      </w:pPr>
    </w:p>
    <w:p w:rsidR="00E16F7F" w:rsidRPr="00E16F7F" w:rsidRDefault="00E16F7F" w:rsidP="00E16F7F">
      <w:pPr>
        <w:ind w:left="360"/>
      </w:pPr>
      <w:r w:rsidRPr="00E16F7F">
        <w:rPr>
          <w:b/>
          <w:bCs/>
          <w:color w:val="1F497D" w:themeColor="text2"/>
          <w:sz w:val="28"/>
          <w:szCs w:val="28"/>
        </w:rPr>
        <w:t>«Время перемен»</w:t>
      </w:r>
      <w:r w:rsidRPr="00E16F7F">
        <w:rPr>
          <w:color w:val="1F497D" w:themeColor="text2"/>
        </w:rPr>
        <w:t> </w:t>
      </w:r>
      <w:r w:rsidRPr="00E16F7F">
        <w:t>(тема изменений, открытий, вызовов, стоящих перед человеком и человечеством);</w:t>
      </w:r>
    </w:p>
    <w:p w:rsidR="00E16F7F" w:rsidRPr="00E16F7F" w:rsidRDefault="00E16F7F" w:rsidP="00E16F7F">
      <w:pPr>
        <w:ind w:left="360"/>
      </w:pPr>
    </w:p>
    <w:p w:rsidR="00E16F7F" w:rsidRPr="00E16F7F" w:rsidRDefault="00E16F7F" w:rsidP="00E16F7F">
      <w:pPr>
        <w:ind w:left="360"/>
      </w:pPr>
      <w:bookmarkStart w:id="0" w:name="_GoBack"/>
      <w:r w:rsidRPr="00E16F7F">
        <w:rPr>
          <w:b/>
          <w:bCs/>
          <w:color w:val="1F497D" w:themeColor="text2"/>
          <w:sz w:val="28"/>
          <w:szCs w:val="28"/>
        </w:rPr>
        <w:t>«Разговор с собой»</w:t>
      </w:r>
      <w:r w:rsidRPr="00E16F7F">
        <w:rPr>
          <w:color w:val="1F497D" w:themeColor="text2"/>
        </w:rPr>
        <w:t> </w:t>
      </w:r>
      <w:bookmarkEnd w:id="0"/>
      <w:r w:rsidRPr="00E16F7F">
        <w:t>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E16F7F" w:rsidRDefault="00E16F7F" w:rsidP="00E16F7F">
      <w:pPr>
        <w:ind w:left="360"/>
      </w:pPr>
    </w:p>
    <w:p w:rsidR="00610C9F" w:rsidRDefault="00684725">
      <w:r>
        <w:t xml:space="preserve">        </w:t>
      </w:r>
    </w:p>
    <w:sectPr w:rsidR="0061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4CEB"/>
    <w:multiLevelType w:val="multilevel"/>
    <w:tmpl w:val="33E6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53513"/>
    <w:multiLevelType w:val="multilevel"/>
    <w:tmpl w:val="CB8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D1C83"/>
    <w:multiLevelType w:val="multilevel"/>
    <w:tmpl w:val="F24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FE"/>
    <w:rsid w:val="00610C9F"/>
    <w:rsid w:val="00684725"/>
    <w:rsid w:val="008B1FFE"/>
    <w:rsid w:val="00DC0CEA"/>
    <w:rsid w:val="00E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Майкл</dc:creator>
  <cp:lastModifiedBy>Майкл</cp:lastModifiedBy>
  <cp:revision>4</cp:revision>
  <dcterms:created xsi:type="dcterms:W3CDTF">2020-10-28T04:53:00Z</dcterms:created>
  <dcterms:modified xsi:type="dcterms:W3CDTF">2020-10-28T06:21:00Z</dcterms:modified>
</cp:coreProperties>
</file>